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FA" w:rsidRPr="000C08C7" w:rsidRDefault="007E32FA" w:rsidP="000C08C7">
      <w:pPr>
        <w:pStyle w:val="ConsPlusTitlePage"/>
        <w:jc w:val="right"/>
      </w:pPr>
      <w:r w:rsidRPr="000C08C7">
        <w:t>Документ предоставлен КонсультантПлюс</w:t>
      </w:r>
      <w:r w:rsidRPr="000C08C7">
        <w:br/>
      </w:r>
    </w:p>
    <w:p w:rsidR="007E32FA" w:rsidRPr="000C08C7" w:rsidRDefault="007E32FA">
      <w:pPr>
        <w:pStyle w:val="ConsPlusNormal"/>
        <w:jc w:val="both"/>
        <w:outlineLvl w:val="0"/>
      </w:pPr>
    </w:p>
    <w:p w:rsidR="007E32FA" w:rsidRPr="000C08C7" w:rsidRDefault="007E32FA">
      <w:pPr>
        <w:pStyle w:val="ConsPlusNormal"/>
        <w:outlineLvl w:val="0"/>
      </w:pPr>
      <w:r w:rsidRPr="000C08C7">
        <w:t>Зарегистрировано в Минюсте России 3 декабря 2021 г. N 66196</w:t>
      </w:r>
    </w:p>
    <w:p w:rsidR="007E32FA" w:rsidRPr="000C08C7" w:rsidRDefault="007E32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2FA" w:rsidRPr="000C08C7" w:rsidRDefault="007E32FA">
      <w:pPr>
        <w:pStyle w:val="ConsPlusNormal"/>
      </w:pPr>
    </w:p>
    <w:p w:rsidR="007E32FA" w:rsidRPr="000C08C7" w:rsidRDefault="007E32FA">
      <w:pPr>
        <w:pStyle w:val="ConsPlusTitle"/>
        <w:jc w:val="center"/>
      </w:pPr>
      <w:r w:rsidRPr="000C08C7">
        <w:t>МИНИСТЕРСТВО ТРУДА И СОЦИАЛЬНОЙ ЗАЩИТЫ РОССИЙСКОЙ ФЕДЕРАЦИИ</w:t>
      </w:r>
    </w:p>
    <w:p w:rsidR="007E32FA" w:rsidRPr="000C08C7" w:rsidRDefault="007E32FA">
      <w:pPr>
        <w:pStyle w:val="ConsPlusTitle"/>
        <w:jc w:val="center"/>
      </w:pPr>
    </w:p>
    <w:p w:rsidR="007E32FA" w:rsidRPr="000C08C7" w:rsidRDefault="007E32FA">
      <w:pPr>
        <w:pStyle w:val="ConsPlusTitle"/>
        <w:jc w:val="center"/>
      </w:pPr>
      <w:r w:rsidRPr="000C08C7">
        <w:t>ПРИКАЗ</w:t>
      </w:r>
    </w:p>
    <w:p w:rsidR="007E32FA" w:rsidRPr="000C08C7" w:rsidRDefault="007E32FA">
      <w:pPr>
        <w:pStyle w:val="ConsPlusTitle"/>
        <w:jc w:val="center"/>
      </w:pPr>
      <w:r w:rsidRPr="000C08C7">
        <w:t>от 29 октября 2021 г. N 771н</w:t>
      </w:r>
    </w:p>
    <w:p w:rsidR="007E32FA" w:rsidRPr="000C08C7" w:rsidRDefault="007E32FA">
      <w:pPr>
        <w:pStyle w:val="ConsPlusTitle"/>
        <w:jc w:val="center"/>
      </w:pPr>
    </w:p>
    <w:p w:rsidR="007E32FA" w:rsidRPr="000C08C7" w:rsidRDefault="007E32FA">
      <w:pPr>
        <w:pStyle w:val="ConsPlusTitle"/>
        <w:jc w:val="center"/>
      </w:pPr>
      <w:r w:rsidRPr="000C08C7">
        <w:t>ОБ УТВЕРЖДЕНИИ ПРИМЕРНОГО ПЕРЕЧНЯ</w:t>
      </w:r>
    </w:p>
    <w:p w:rsidR="007E32FA" w:rsidRPr="000C08C7" w:rsidRDefault="007E32FA">
      <w:pPr>
        <w:pStyle w:val="ConsPlusTitle"/>
        <w:jc w:val="center"/>
      </w:pPr>
      <w:r w:rsidRPr="000C08C7">
        <w:t>ЕЖЕГОДНО РЕАЛИЗУЕМЫХ РАБОТОДАТЕЛЕМ МЕРОПРИЯТИЙ ПО УЛУЧШЕНИЮ</w:t>
      </w:r>
    </w:p>
    <w:p w:rsidR="007E32FA" w:rsidRPr="000C08C7" w:rsidRDefault="007E32FA">
      <w:pPr>
        <w:pStyle w:val="ConsPlusTitle"/>
        <w:jc w:val="center"/>
      </w:pPr>
      <w:r w:rsidRPr="000C08C7">
        <w:t>УСЛОВИЙ И ОХРАНЫ ТРУДА, ЛИКВИДАЦИИ ИЛИ СНИЖЕНИЮ УРОВНЕЙ</w:t>
      </w:r>
    </w:p>
    <w:p w:rsidR="007E32FA" w:rsidRPr="000C08C7" w:rsidRDefault="007E32FA">
      <w:pPr>
        <w:pStyle w:val="ConsPlusTitle"/>
        <w:jc w:val="center"/>
      </w:pPr>
      <w:r w:rsidRPr="000C08C7">
        <w:t>ПРОФЕССИОНАЛЬНЫХ РИСКОВ ЛИБО НЕДОПУЩЕНИЮ ПОВЫШЕНИЯ</w:t>
      </w:r>
    </w:p>
    <w:p w:rsidR="007E32FA" w:rsidRPr="000C08C7" w:rsidRDefault="007E32FA">
      <w:pPr>
        <w:pStyle w:val="ConsPlusTitle"/>
        <w:jc w:val="center"/>
      </w:pPr>
      <w:r w:rsidRPr="000C08C7">
        <w:t>ИХ УРОВНЕЙ</w:t>
      </w:r>
    </w:p>
    <w:p w:rsidR="007E32FA" w:rsidRPr="000C08C7" w:rsidRDefault="007E32FA">
      <w:pPr>
        <w:pStyle w:val="ConsPlusNormal"/>
        <w:ind w:firstLine="540"/>
        <w:jc w:val="both"/>
      </w:pPr>
    </w:p>
    <w:p w:rsidR="007E32FA" w:rsidRPr="000C08C7" w:rsidRDefault="007E32FA">
      <w:pPr>
        <w:pStyle w:val="ConsPlusNormal"/>
        <w:ind w:firstLine="540"/>
        <w:jc w:val="both"/>
      </w:pPr>
      <w:r w:rsidRPr="000C08C7">
        <w:t>В соответствии с частью третьей статьи 225 Тр</w:t>
      </w:r>
      <w:bookmarkStart w:id="0" w:name="_GoBack"/>
      <w:bookmarkEnd w:id="0"/>
      <w:r w:rsidRPr="000C08C7">
        <w:t>удового кодекса Российской Федерации (Собрание законодательства Российской Федерации, 2002, N 1, ст. 3; 2021, N 27, ст. 5139) и подпунктом 5.2.20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1. Утвердить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2. Признать утратившими силу: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приказ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N 23513);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пункт 24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приказ Министерства труда и социальной защиты Российской Федерации от 16 июня 2014 г. N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N 32818).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3. Установить, что настоящий приказ вступает в силу с 1 марта 2022 года.</w:t>
      </w:r>
    </w:p>
    <w:p w:rsidR="007E32FA" w:rsidRPr="000C08C7" w:rsidRDefault="007E32FA">
      <w:pPr>
        <w:pStyle w:val="ConsPlusNormal"/>
        <w:ind w:firstLine="540"/>
        <w:jc w:val="both"/>
      </w:pPr>
    </w:p>
    <w:p w:rsidR="007E32FA" w:rsidRPr="000C08C7" w:rsidRDefault="007E32FA">
      <w:pPr>
        <w:pStyle w:val="ConsPlusNormal"/>
        <w:jc w:val="right"/>
      </w:pPr>
      <w:r w:rsidRPr="000C08C7">
        <w:t>Министр</w:t>
      </w:r>
    </w:p>
    <w:p w:rsidR="007E32FA" w:rsidRPr="000C08C7" w:rsidRDefault="007E32FA">
      <w:pPr>
        <w:pStyle w:val="ConsPlusNormal"/>
        <w:jc w:val="right"/>
      </w:pPr>
      <w:r w:rsidRPr="000C08C7">
        <w:t>А.О.КОТЯКОВ</w:t>
      </w: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Normal"/>
        <w:jc w:val="right"/>
        <w:outlineLvl w:val="0"/>
      </w:pPr>
      <w:r w:rsidRPr="000C08C7">
        <w:t>Приложение</w:t>
      </w:r>
    </w:p>
    <w:p w:rsidR="007E32FA" w:rsidRPr="000C08C7" w:rsidRDefault="007E32FA">
      <w:pPr>
        <w:pStyle w:val="ConsPlusNormal"/>
        <w:jc w:val="right"/>
      </w:pPr>
      <w:r w:rsidRPr="000C08C7">
        <w:t>к приказу Министерства труда</w:t>
      </w:r>
    </w:p>
    <w:p w:rsidR="007E32FA" w:rsidRPr="000C08C7" w:rsidRDefault="007E32FA">
      <w:pPr>
        <w:pStyle w:val="ConsPlusNormal"/>
        <w:jc w:val="right"/>
      </w:pPr>
      <w:r w:rsidRPr="000C08C7">
        <w:t>и социальной защиты</w:t>
      </w:r>
    </w:p>
    <w:p w:rsidR="007E32FA" w:rsidRPr="000C08C7" w:rsidRDefault="007E32FA">
      <w:pPr>
        <w:pStyle w:val="ConsPlusNormal"/>
        <w:jc w:val="right"/>
      </w:pPr>
      <w:r w:rsidRPr="000C08C7">
        <w:t>Российской Федерации</w:t>
      </w:r>
    </w:p>
    <w:p w:rsidR="007E32FA" w:rsidRPr="000C08C7" w:rsidRDefault="007E32FA">
      <w:pPr>
        <w:pStyle w:val="ConsPlusNormal"/>
        <w:jc w:val="right"/>
      </w:pPr>
      <w:r w:rsidRPr="000C08C7">
        <w:t>от 29 октября 2021 г. N 771н</w:t>
      </w:r>
    </w:p>
    <w:p w:rsidR="007E32FA" w:rsidRPr="000C08C7" w:rsidRDefault="007E32FA">
      <w:pPr>
        <w:pStyle w:val="ConsPlusNormal"/>
        <w:jc w:val="right"/>
      </w:pPr>
    </w:p>
    <w:p w:rsidR="007E32FA" w:rsidRPr="000C08C7" w:rsidRDefault="007E32FA">
      <w:pPr>
        <w:pStyle w:val="ConsPlusTitle"/>
        <w:jc w:val="center"/>
      </w:pPr>
      <w:bookmarkStart w:id="1" w:name="P36"/>
      <w:bookmarkEnd w:id="1"/>
      <w:r w:rsidRPr="000C08C7">
        <w:t>ПРИМЕРНЫЙ ПЕРЕЧЕНЬ</w:t>
      </w:r>
    </w:p>
    <w:p w:rsidR="007E32FA" w:rsidRPr="000C08C7" w:rsidRDefault="007E32FA">
      <w:pPr>
        <w:pStyle w:val="ConsPlusTitle"/>
        <w:jc w:val="center"/>
      </w:pPr>
      <w:r w:rsidRPr="000C08C7">
        <w:t>ЕЖЕГОДНО РЕАЛИЗУЕМЫХ РАБОТОДАТЕЛЕМ МЕРОПРИЯТИЙ ПО УЛУЧШЕНИЮ</w:t>
      </w:r>
    </w:p>
    <w:p w:rsidR="007E32FA" w:rsidRPr="000C08C7" w:rsidRDefault="007E32FA">
      <w:pPr>
        <w:pStyle w:val="ConsPlusTitle"/>
        <w:jc w:val="center"/>
      </w:pPr>
      <w:r w:rsidRPr="000C08C7">
        <w:t>УСЛОВИЙ И ОХРАНЫ ТРУДА, ЛИКВИДАЦИИ ИЛИ СНИЖЕНИЮ УРОВНЕЙ</w:t>
      </w:r>
    </w:p>
    <w:p w:rsidR="007E32FA" w:rsidRPr="000C08C7" w:rsidRDefault="007E32FA">
      <w:pPr>
        <w:pStyle w:val="ConsPlusTitle"/>
        <w:jc w:val="center"/>
      </w:pPr>
      <w:r w:rsidRPr="000C08C7">
        <w:t>ПРОФЕССИОНАЛЬНЫХ РИСКОВ ЛИБО НЕДОПУЩЕНИЮ ПОВЫШЕНИЯ</w:t>
      </w:r>
    </w:p>
    <w:p w:rsidR="007E32FA" w:rsidRPr="000C08C7" w:rsidRDefault="007E32FA">
      <w:pPr>
        <w:pStyle w:val="ConsPlusTitle"/>
        <w:jc w:val="center"/>
      </w:pPr>
      <w:r w:rsidRPr="000C08C7">
        <w:t>ИХ УРОВНЕЙ</w:t>
      </w:r>
    </w:p>
    <w:p w:rsidR="007E32FA" w:rsidRPr="000C08C7" w:rsidRDefault="007E32FA">
      <w:pPr>
        <w:pStyle w:val="ConsPlusNormal"/>
        <w:jc w:val="center"/>
      </w:pPr>
    </w:p>
    <w:p w:rsidR="007E32FA" w:rsidRPr="000C08C7" w:rsidRDefault="007E32FA">
      <w:pPr>
        <w:pStyle w:val="ConsPlusNormal"/>
        <w:ind w:firstLine="540"/>
        <w:jc w:val="both"/>
      </w:pPr>
      <w:r w:rsidRPr="000C08C7"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 xml:space="preserve">11. Механизация работ при складировании и транспортировании сырья, готовой продукции и </w:t>
      </w:r>
      <w:r w:rsidRPr="000C08C7">
        <w:lastRenderedPageBreak/>
        <w:t>отходов производства.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 xml:space="preserve">14.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0C08C7">
        <w:t>пылегазоулавливающих</w:t>
      </w:r>
      <w:proofErr w:type="spellEnd"/>
      <w:r w:rsidRPr="000C08C7">
        <w:t xml:space="preserve"> установок, установок дезинфекции, </w:t>
      </w:r>
      <w:proofErr w:type="spellStart"/>
      <w:r w:rsidRPr="000C08C7">
        <w:t>аэрирования</w:t>
      </w:r>
      <w:proofErr w:type="spellEnd"/>
      <w:r w:rsidRPr="000C08C7">
        <w:t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 xml:space="preserve"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0C08C7">
        <w:t>обеспыливание</w:t>
      </w:r>
      <w:proofErr w:type="spellEnd"/>
      <w:r w:rsidRPr="000C08C7">
        <w:t>, сушка), проведение ремонта и замена СИЗ.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20.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21.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lastRenderedPageBreak/>
        <w:t>23. Проведение обязательных предварительных и периодических медицинских осмотров (обследований).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26. Организация и проведение производственного контроля.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27. Издание (тиражирование) инструкций, правил (стандартов) по охране труда.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компенсация работникам оплаты занятий спортом в клубах и секциях;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приобретение, содержание и обновление спортивного инвентаря;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устройство новых и (или) реконструкция имеющихся помещений и площадок для занятий спортом;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31. Приобретение систем обеспечения безопасности работ на высоте.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7E32FA" w:rsidRPr="000C08C7" w:rsidRDefault="007E32FA">
      <w:pPr>
        <w:pStyle w:val="ConsPlusNormal"/>
        <w:spacing w:before="220"/>
        <w:ind w:firstLine="540"/>
        <w:jc w:val="both"/>
      </w:pPr>
      <w:r w:rsidRPr="000C08C7">
        <w:lastRenderedPageBreak/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:rsidR="007E32FA" w:rsidRPr="000C08C7" w:rsidRDefault="007E32FA">
      <w:pPr>
        <w:pStyle w:val="ConsPlusNormal"/>
        <w:ind w:firstLine="540"/>
        <w:jc w:val="both"/>
      </w:pPr>
    </w:p>
    <w:p w:rsidR="007E32FA" w:rsidRPr="000C08C7" w:rsidRDefault="007E32FA">
      <w:pPr>
        <w:pStyle w:val="ConsPlusNormal"/>
        <w:ind w:firstLine="540"/>
        <w:jc w:val="both"/>
      </w:pPr>
    </w:p>
    <w:p w:rsidR="007E32FA" w:rsidRPr="000C08C7" w:rsidRDefault="007E32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0C08C7" w:rsidRDefault="000C08C7"/>
    <w:sectPr w:rsidR="00563558" w:rsidRPr="000C08C7" w:rsidSect="0042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FA"/>
    <w:rsid w:val="000C08C7"/>
    <w:rsid w:val="00240D0B"/>
    <w:rsid w:val="006572AE"/>
    <w:rsid w:val="007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F11D-5D1D-4A5B-B198-DE099D1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2025-08-22T06:09:00Z</dcterms:created>
  <dcterms:modified xsi:type="dcterms:W3CDTF">2025-08-25T01:03:00Z</dcterms:modified>
</cp:coreProperties>
</file>